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A9" w:rsidRDefault="003731A9" w:rsidP="000028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5B4F12" w:rsidRDefault="005B4F12" w:rsidP="000028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B4F12" w:rsidRDefault="00DF7660" w:rsidP="005B4F12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Pozvánka na 70. ročník Běhu Kolem Tří rybníků</w:t>
      </w:r>
    </w:p>
    <w:p w:rsidR="005B4F12" w:rsidRDefault="005B4F12" w:rsidP="00E437E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F7660">
        <w:rPr>
          <w:rFonts w:cs="Times New Roman"/>
          <w:sz w:val="24"/>
          <w:szCs w:val="24"/>
        </w:rPr>
        <w:t>Rád bych Vás pozval na slavnostní program, který naš</w:t>
      </w:r>
      <w:r w:rsidR="00E41D87">
        <w:rPr>
          <w:rFonts w:cs="Times New Roman"/>
          <w:sz w:val="24"/>
          <w:szCs w:val="24"/>
        </w:rPr>
        <w:t>e tělovýchovná jednota pořádá u </w:t>
      </w:r>
      <w:r w:rsidR="00DF7660">
        <w:rPr>
          <w:rFonts w:cs="Times New Roman"/>
          <w:sz w:val="24"/>
          <w:szCs w:val="24"/>
        </w:rPr>
        <w:t xml:space="preserve">příležitosti jubilejního 70. ročníku nejstaršího závodu v přespolním běhu v západních Čechách. V rámci oslav bude odhalena „Lavička vítězů“, pokřtěna brožura věnovaná historii běhu a oceněny budou i osobnosti spojené s tímto závodem. Slavnostním programem, který začne </w:t>
      </w:r>
      <w:r w:rsidR="00DF7660" w:rsidRPr="00DF7660">
        <w:rPr>
          <w:rFonts w:cs="Times New Roman"/>
          <w:b/>
          <w:sz w:val="24"/>
          <w:szCs w:val="24"/>
        </w:rPr>
        <w:t>v neděli 17. září 2023 v 10:45 hod.</w:t>
      </w:r>
      <w:r w:rsidR="00DF7660">
        <w:rPr>
          <w:rFonts w:cs="Times New Roman"/>
          <w:sz w:val="24"/>
          <w:szCs w:val="24"/>
        </w:rPr>
        <w:t>, bude provázet Ondřej Pavelka. Těším se na Vaši účast!</w:t>
      </w:r>
    </w:p>
    <w:p w:rsidR="00E41D87" w:rsidRDefault="00E41D87" w:rsidP="005B4F12">
      <w:pPr>
        <w:rPr>
          <w:rFonts w:cs="Times New Roman"/>
          <w:sz w:val="24"/>
          <w:szCs w:val="24"/>
        </w:rPr>
      </w:pPr>
      <w:r w:rsidRPr="00E41D87">
        <w:rPr>
          <w:rFonts w:cs="Times New Roman"/>
          <w:sz w:val="24"/>
          <w:szCs w:val="24"/>
          <w:u w:val="single"/>
        </w:rPr>
        <w:t>Program celé akce je následující:</w:t>
      </w:r>
      <w:r>
        <w:rPr>
          <w:rFonts w:cs="Times New Roman"/>
          <w:sz w:val="24"/>
          <w:szCs w:val="24"/>
        </w:rPr>
        <w:br/>
        <w:t>09:30</w:t>
      </w:r>
      <w:r>
        <w:rPr>
          <w:rFonts w:cs="Times New Roman"/>
          <w:sz w:val="24"/>
          <w:szCs w:val="24"/>
        </w:rPr>
        <w:tab/>
        <w:t>start žákovských kategorií</w:t>
      </w:r>
      <w:r>
        <w:rPr>
          <w:rFonts w:cs="Times New Roman"/>
          <w:sz w:val="24"/>
          <w:szCs w:val="24"/>
        </w:rPr>
        <w:br/>
        <w:t>10:30</w:t>
      </w:r>
      <w:r>
        <w:rPr>
          <w:rFonts w:cs="Times New Roman"/>
          <w:sz w:val="24"/>
          <w:szCs w:val="24"/>
        </w:rPr>
        <w:tab/>
        <w:t>vyhlášení vítězů</w:t>
      </w:r>
      <w:r>
        <w:rPr>
          <w:rFonts w:cs="Times New Roman"/>
          <w:sz w:val="24"/>
          <w:szCs w:val="24"/>
        </w:rPr>
        <w:br/>
        <w:t>10:45</w:t>
      </w:r>
      <w:r>
        <w:rPr>
          <w:rFonts w:cs="Times New Roman"/>
          <w:sz w:val="24"/>
          <w:szCs w:val="24"/>
        </w:rPr>
        <w:tab/>
        <w:t>slavnostní program k jubilejnímu ročníku</w:t>
      </w:r>
      <w:r>
        <w:rPr>
          <w:rFonts w:cs="Times New Roman"/>
          <w:sz w:val="24"/>
          <w:szCs w:val="24"/>
        </w:rPr>
        <w:br/>
        <w:t>12:30</w:t>
      </w:r>
      <w:r>
        <w:rPr>
          <w:rFonts w:cs="Times New Roman"/>
          <w:sz w:val="24"/>
          <w:szCs w:val="24"/>
        </w:rPr>
        <w:tab/>
        <w:t>start hlavního závodu</w:t>
      </w:r>
      <w:r>
        <w:rPr>
          <w:rFonts w:cs="Times New Roman"/>
          <w:sz w:val="24"/>
          <w:szCs w:val="24"/>
        </w:rPr>
        <w:br/>
        <w:t>13:30</w:t>
      </w:r>
      <w:r>
        <w:rPr>
          <w:rFonts w:cs="Times New Roman"/>
          <w:sz w:val="24"/>
          <w:szCs w:val="24"/>
        </w:rPr>
        <w:tab/>
        <w:t>vyhlášení vítězů hlavního závodu</w:t>
      </w:r>
    </w:p>
    <w:p w:rsidR="00E41D87" w:rsidRDefault="00E41D87" w:rsidP="005B4F12">
      <w:pPr>
        <w:rPr>
          <w:rFonts w:cs="Times New Roman"/>
          <w:sz w:val="24"/>
          <w:szCs w:val="24"/>
        </w:rPr>
      </w:pPr>
    </w:p>
    <w:p w:rsidR="005B4F12" w:rsidRDefault="005B4F12" w:rsidP="005B4F1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B</w:t>
      </w:r>
      <w:r w:rsidR="00C94B25">
        <w:rPr>
          <w:rFonts w:cs="Times New Roman"/>
          <w:sz w:val="24"/>
          <w:szCs w:val="24"/>
        </w:rPr>
        <w:t xml:space="preserve">ečově nad Teplou dne </w:t>
      </w:r>
      <w:r w:rsidR="00E41D87">
        <w:rPr>
          <w:rFonts w:cs="Times New Roman"/>
          <w:sz w:val="24"/>
          <w:szCs w:val="24"/>
        </w:rPr>
        <w:t>30</w:t>
      </w:r>
      <w:r w:rsidR="00C94B25">
        <w:rPr>
          <w:rFonts w:cs="Times New Roman"/>
          <w:sz w:val="24"/>
          <w:szCs w:val="24"/>
        </w:rPr>
        <w:t xml:space="preserve">. </w:t>
      </w:r>
      <w:r w:rsidR="00DF7660">
        <w:rPr>
          <w:rFonts w:cs="Times New Roman"/>
          <w:sz w:val="24"/>
          <w:szCs w:val="24"/>
        </w:rPr>
        <w:t>8</w:t>
      </w:r>
      <w:r w:rsidR="00403D26">
        <w:rPr>
          <w:rFonts w:cs="Times New Roman"/>
          <w:sz w:val="24"/>
          <w:szCs w:val="24"/>
        </w:rPr>
        <w:t>.</w:t>
      </w:r>
      <w:r w:rsidR="00C94B25">
        <w:rPr>
          <w:rFonts w:cs="Times New Roman"/>
          <w:sz w:val="24"/>
          <w:szCs w:val="24"/>
        </w:rPr>
        <w:t xml:space="preserve"> 20</w:t>
      </w:r>
      <w:r w:rsidR="00403D26">
        <w:rPr>
          <w:rFonts w:cs="Times New Roman"/>
          <w:sz w:val="24"/>
          <w:szCs w:val="24"/>
        </w:rPr>
        <w:t>23</w:t>
      </w:r>
    </w:p>
    <w:p w:rsidR="005B4F12" w:rsidRDefault="005B4F12" w:rsidP="005B4F12">
      <w:pPr>
        <w:rPr>
          <w:rFonts w:cs="Times New Roman"/>
          <w:sz w:val="24"/>
          <w:szCs w:val="24"/>
        </w:rPr>
      </w:pPr>
    </w:p>
    <w:p w:rsidR="00CC28FD" w:rsidRPr="005B4F12" w:rsidRDefault="005B4F12" w:rsidP="00CC28FD">
      <w:pPr>
        <w:ind w:left="5664" w:firstLine="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41D87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Pavel </w:t>
      </w:r>
      <w:proofErr w:type="spellStart"/>
      <w:r>
        <w:rPr>
          <w:rFonts w:cs="Times New Roman"/>
          <w:sz w:val="24"/>
          <w:szCs w:val="24"/>
        </w:rPr>
        <w:t>Špak</w:t>
      </w:r>
      <w:proofErr w:type="spellEnd"/>
      <w:r>
        <w:rPr>
          <w:rFonts w:cs="Times New Roman"/>
          <w:sz w:val="24"/>
          <w:szCs w:val="24"/>
        </w:rPr>
        <w:br/>
        <w:t>předseda TJ Slavoj</w:t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br/>
        <w:t>tel.</w:t>
      </w:r>
      <w:r w:rsidR="00DF7660">
        <w:rPr>
          <w:rFonts w:cs="Times New Roman"/>
          <w:sz w:val="24"/>
          <w:szCs w:val="24"/>
        </w:rPr>
        <w:t>:</w:t>
      </w:r>
      <w:r w:rsidR="00DF7660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725 005</w:t>
      </w:r>
      <w:r w:rsidR="00DF7660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855</w:t>
      </w:r>
      <w:r w:rsidR="00DF7660">
        <w:rPr>
          <w:rFonts w:cs="Times New Roman"/>
          <w:sz w:val="24"/>
          <w:szCs w:val="24"/>
        </w:rPr>
        <w:br/>
        <w:t>e-mail:</w:t>
      </w:r>
      <w:r w:rsidR="00DF7660">
        <w:rPr>
          <w:rFonts w:cs="Times New Roman"/>
          <w:sz w:val="24"/>
          <w:szCs w:val="24"/>
        </w:rPr>
        <w:tab/>
      </w:r>
      <w:hyperlink r:id="rId9" w:history="1">
        <w:r w:rsidR="00CC28FD" w:rsidRPr="00BD1759">
          <w:rPr>
            <w:rStyle w:val="Hypertextovodkaz"/>
            <w:rFonts w:cs="Times New Roman"/>
            <w:sz w:val="24"/>
            <w:szCs w:val="24"/>
          </w:rPr>
          <w:t>pspak@centrum.cz</w:t>
        </w:r>
      </w:hyperlink>
    </w:p>
    <w:sectPr w:rsidR="00CC28FD" w:rsidRPr="005B4F12" w:rsidSect="00737F51">
      <w:headerReference w:type="even" r:id="rId10"/>
      <w:headerReference w:type="default" r:id="rId11"/>
      <w:headerReference w:type="first" r:id="rId12"/>
      <w:pgSz w:w="11906" w:h="16838"/>
      <w:pgMar w:top="1417" w:right="1417" w:bottom="18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D4" w:rsidRDefault="00A409D4" w:rsidP="003731A9">
      <w:pPr>
        <w:spacing w:after="0" w:line="240" w:lineRule="auto"/>
      </w:pPr>
      <w:r>
        <w:separator/>
      </w:r>
    </w:p>
  </w:endnote>
  <w:endnote w:type="continuationSeparator" w:id="0">
    <w:p w:rsidR="00A409D4" w:rsidRDefault="00A409D4" w:rsidP="0037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D4" w:rsidRDefault="00A409D4" w:rsidP="003731A9">
      <w:pPr>
        <w:spacing w:after="0" w:line="240" w:lineRule="auto"/>
      </w:pPr>
      <w:r>
        <w:separator/>
      </w:r>
    </w:p>
  </w:footnote>
  <w:footnote w:type="continuationSeparator" w:id="0">
    <w:p w:rsidR="00A409D4" w:rsidRDefault="00A409D4" w:rsidP="0037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9" w:rsidRDefault="00A409D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15554" o:spid="_x0000_s2053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ZS_Becov_Kormidlo_bez_podtis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9" w:rsidRPr="00DD53CA" w:rsidRDefault="00CC28FD" w:rsidP="00DD53CA">
    <w:pPr>
      <w:pStyle w:val="Zhlav"/>
      <w:tabs>
        <w:tab w:val="clear" w:pos="4536"/>
        <w:tab w:val="clear" w:pos="9072"/>
        <w:tab w:val="left" w:pos="3210"/>
      </w:tabs>
      <w:jc w:val="center"/>
      <w:rPr>
        <w:b/>
        <w:sz w:val="40"/>
      </w:rPr>
    </w:pPr>
    <w:r w:rsidRPr="005B4F12">
      <w:rPr>
        <w:noProof/>
        <w:sz w:val="32"/>
        <w:szCs w:val="32"/>
        <w:lang w:eastAsia="cs-CZ"/>
      </w:rPr>
      <w:drawing>
        <wp:anchor distT="0" distB="0" distL="114300" distR="114300" simplePos="0" relativeHeight="251657216" behindDoc="1" locked="0" layoutInCell="1" allowOverlap="1" wp14:anchorId="3E22EC16" wp14:editId="5CC7DA30">
          <wp:simplePos x="0" y="0"/>
          <wp:positionH relativeFrom="column">
            <wp:posOffset>8272780</wp:posOffset>
          </wp:positionH>
          <wp:positionV relativeFrom="paragraph">
            <wp:posOffset>-97155</wp:posOffset>
          </wp:positionV>
          <wp:extent cx="694800" cy="694800"/>
          <wp:effectExtent l="0" t="0" r="0" b="0"/>
          <wp:wrapNone/>
          <wp:docPr id="4" name="Obrázek 4" descr="C:\Users\ps271847\Desktop\Brožura\logo-slavo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271847\Desktop\Brožura\logo-slavoj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F12" w:rsidRPr="005B4F12">
      <w:rPr>
        <w:noProof/>
        <w:sz w:val="32"/>
        <w:szCs w:val="32"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-125730</wp:posOffset>
          </wp:positionV>
          <wp:extent cx="694690" cy="694690"/>
          <wp:effectExtent l="0" t="0" r="0" b="0"/>
          <wp:wrapNone/>
          <wp:docPr id="3" name="Obrázek 3" descr="C:\Users\ps271847\Desktop\Brožura\logo-slavoj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271847\Desktop\Brožura\logo-slavoj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3CA" w:rsidRPr="005B4F12">
      <w:rPr>
        <w:b/>
        <w:sz w:val="32"/>
        <w:szCs w:val="32"/>
      </w:rPr>
      <w:t>T</w:t>
    </w:r>
    <w:r w:rsidR="005B4F12">
      <w:rPr>
        <w:b/>
        <w:sz w:val="32"/>
        <w:szCs w:val="32"/>
      </w:rPr>
      <w:t>ělovýchovná jednota</w:t>
    </w:r>
    <w:r w:rsidR="00DD53CA" w:rsidRPr="005B4F12">
      <w:rPr>
        <w:b/>
        <w:sz w:val="32"/>
        <w:szCs w:val="32"/>
      </w:rPr>
      <w:t xml:space="preserve"> Slavoj Bečov nad Teplou</w:t>
    </w:r>
    <w:r w:rsidR="005B4F12">
      <w:rPr>
        <w:b/>
        <w:sz w:val="32"/>
        <w:szCs w:val="32"/>
      </w:rPr>
      <w:t xml:space="preserve">, z. </w:t>
    </w:r>
    <w:proofErr w:type="gramStart"/>
    <w:r w:rsidR="005B4F12">
      <w:rPr>
        <w:b/>
        <w:sz w:val="32"/>
        <w:szCs w:val="32"/>
      </w:rPr>
      <w:t>s.</w:t>
    </w:r>
    <w:proofErr w:type="gramEnd"/>
    <w:r w:rsidR="005B4F12">
      <w:rPr>
        <w:b/>
        <w:sz w:val="56"/>
      </w:rPr>
      <w:br/>
    </w:r>
    <w:r w:rsidR="005B4F12" w:rsidRPr="005B4F12">
      <w:rPr>
        <w:b/>
        <w:sz w:val="24"/>
        <w:szCs w:val="24"/>
      </w:rPr>
      <w:t>Nová 450, 364 64 Bečov nad Teplou</w:t>
    </w:r>
    <w:r w:rsidR="005B4F12" w:rsidRPr="005B4F12">
      <w:rPr>
        <w:b/>
        <w:sz w:val="24"/>
        <w:szCs w:val="24"/>
      </w:rPr>
      <w:br/>
      <w:t>IČ 49751921, bankovní spojení – č. účtu 125197898/0300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A9" w:rsidRDefault="00A409D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15553" o:spid="_x0000_s2052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ZS_Becov_Kormidlo_bez_podtis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A92"/>
    <w:multiLevelType w:val="hybridMultilevel"/>
    <w:tmpl w:val="D740486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B204B"/>
    <w:multiLevelType w:val="hybridMultilevel"/>
    <w:tmpl w:val="2D30E86C"/>
    <w:lvl w:ilvl="0" w:tplc="B1A48E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1A"/>
    <w:rsid w:val="0000281A"/>
    <w:rsid w:val="000034E2"/>
    <w:rsid w:val="00050607"/>
    <w:rsid w:val="0008140D"/>
    <w:rsid w:val="000B5BC5"/>
    <w:rsid w:val="000D34D3"/>
    <w:rsid w:val="000E56AB"/>
    <w:rsid w:val="00220742"/>
    <w:rsid w:val="002974B3"/>
    <w:rsid w:val="002A0F0E"/>
    <w:rsid w:val="002A77E3"/>
    <w:rsid w:val="0031314B"/>
    <w:rsid w:val="00343092"/>
    <w:rsid w:val="00365F6B"/>
    <w:rsid w:val="003731A9"/>
    <w:rsid w:val="003A70A7"/>
    <w:rsid w:val="00403D26"/>
    <w:rsid w:val="0045571A"/>
    <w:rsid w:val="005A7E43"/>
    <w:rsid w:val="005B4F12"/>
    <w:rsid w:val="0060730E"/>
    <w:rsid w:val="006519DA"/>
    <w:rsid w:val="006739E7"/>
    <w:rsid w:val="00690349"/>
    <w:rsid w:val="0073277C"/>
    <w:rsid w:val="00737F51"/>
    <w:rsid w:val="007764B2"/>
    <w:rsid w:val="0081286B"/>
    <w:rsid w:val="008E4584"/>
    <w:rsid w:val="008F377B"/>
    <w:rsid w:val="009E32BB"/>
    <w:rsid w:val="00A12700"/>
    <w:rsid w:val="00A409D4"/>
    <w:rsid w:val="00A73B97"/>
    <w:rsid w:val="00B27EF6"/>
    <w:rsid w:val="00B35872"/>
    <w:rsid w:val="00B62FAA"/>
    <w:rsid w:val="00C94B25"/>
    <w:rsid w:val="00CC28FD"/>
    <w:rsid w:val="00CE171C"/>
    <w:rsid w:val="00DD53CA"/>
    <w:rsid w:val="00DE4025"/>
    <w:rsid w:val="00DF7660"/>
    <w:rsid w:val="00E109AE"/>
    <w:rsid w:val="00E41D87"/>
    <w:rsid w:val="00E437E4"/>
    <w:rsid w:val="00F13E97"/>
    <w:rsid w:val="00FA201D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1A9"/>
  </w:style>
  <w:style w:type="paragraph" w:styleId="Zpat">
    <w:name w:val="footer"/>
    <w:basedOn w:val="Normln"/>
    <w:link w:val="ZpatChar"/>
    <w:uiPriority w:val="99"/>
    <w:unhideWhenUsed/>
    <w:rsid w:val="0037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1A9"/>
  </w:style>
  <w:style w:type="paragraph" w:styleId="Textbubliny">
    <w:name w:val="Balloon Text"/>
    <w:basedOn w:val="Normln"/>
    <w:link w:val="TextbublinyChar"/>
    <w:uiPriority w:val="99"/>
    <w:semiHidden/>
    <w:unhideWhenUsed/>
    <w:rsid w:val="0037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1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9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6903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9034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092"/>
    <w:rPr>
      <w:color w:val="0000FF" w:themeColor="hyperlink"/>
      <w:u w:val="single"/>
    </w:rPr>
  </w:style>
  <w:style w:type="character" w:customStyle="1" w:styleId="reauth-email">
    <w:name w:val="reauth-email"/>
    <w:basedOn w:val="Standardnpsmoodstavce"/>
    <w:rsid w:val="00343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1A9"/>
  </w:style>
  <w:style w:type="paragraph" w:styleId="Zpat">
    <w:name w:val="footer"/>
    <w:basedOn w:val="Normln"/>
    <w:link w:val="ZpatChar"/>
    <w:uiPriority w:val="99"/>
    <w:unhideWhenUsed/>
    <w:rsid w:val="0037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1A9"/>
  </w:style>
  <w:style w:type="paragraph" w:styleId="Textbubliny">
    <w:name w:val="Balloon Text"/>
    <w:basedOn w:val="Normln"/>
    <w:link w:val="TextbublinyChar"/>
    <w:uiPriority w:val="99"/>
    <w:semiHidden/>
    <w:unhideWhenUsed/>
    <w:rsid w:val="0037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1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9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6903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90349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092"/>
    <w:rPr>
      <w:color w:val="0000FF" w:themeColor="hyperlink"/>
      <w:u w:val="single"/>
    </w:rPr>
  </w:style>
  <w:style w:type="character" w:customStyle="1" w:styleId="reauth-email">
    <w:name w:val="reauth-email"/>
    <w:basedOn w:val="Standardnpsmoodstavce"/>
    <w:rsid w:val="0034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spak@centru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1661-F0B9-4388-8ECC-65FA4947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Kateřina Bauerová</cp:lastModifiedBy>
  <cp:revision>2</cp:revision>
  <cp:lastPrinted>2023-08-30T07:37:00Z</cp:lastPrinted>
  <dcterms:created xsi:type="dcterms:W3CDTF">2023-09-11T07:43:00Z</dcterms:created>
  <dcterms:modified xsi:type="dcterms:W3CDTF">2023-09-11T07:43:00Z</dcterms:modified>
</cp:coreProperties>
</file>